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附件一：《贵阳人文科技学院校史馆望星讲解员报名表》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tbl>
      <w:tblPr>
        <w:tblStyle w:val="2"/>
        <w:tblW w:w="9240" w:type="dxa"/>
        <w:tblInd w:w="-1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866"/>
        <w:gridCol w:w="1444"/>
        <w:gridCol w:w="1834"/>
        <w:gridCol w:w="2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Courier New" w:hAnsi="Courier New" w:cs="宋体"/>
                <w:b/>
                <w:color w:val="000000"/>
                <w:kern w:val="0"/>
                <w:sz w:val="36"/>
                <w:szCs w:val="36"/>
                <w:lang w:eastAsia="zh-CN"/>
              </w:rPr>
              <w:t>贵阳人文科技学院校史馆望星讲解员</w:t>
            </w:r>
            <w:r>
              <w:rPr>
                <w:rFonts w:ascii="Courier New" w:hAnsi="Courier New" w:cs="宋体"/>
                <w:b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 xml:space="preserve">名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 xml:space="preserve">别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蓝底免冠证件照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身</w:t>
            </w: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Courier New" w:hAnsi="Courier New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普通话等级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  <w:t>年级专业</w:t>
            </w:r>
          </w:p>
        </w:tc>
        <w:tc>
          <w:tcPr>
            <w:tcW w:w="5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6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6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8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81D1F11"/>
    <w:rsid w:val="081D1F11"/>
    <w:rsid w:val="0D8039B2"/>
    <w:rsid w:val="2B126FB9"/>
    <w:rsid w:val="2CBF2BD0"/>
    <w:rsid w:val="347B0F20"/>
    <w:rsid w:val="35AF0AFB"/>
    <w:rsid w:val="4D2B0EED"/>
    <w:rsid w:val="65454A84"/>
    <w:rsid w:val="716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2024-04-16T01:55:00Z</dcterms:created>
  <dc:creator>Administrator</dc:creator>
  <cp:lastModifiedBy>点击输入心动</cp:lastModifiedBy>
  <dcterms:modified xsi:type="dcterms:W3CDTF">2024-04-20T06:22:40Z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765C1EC2180F42BC9C40BC76FC257197_13</vt:lpwstr>
  </property>
</Properties>
</file>